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proofErr w:type="gramStart"/>
      <w:r w:rsidRPr="00F67864">
        <w:rPr>
          <w:rFonts w:ascii="Sylfaen" w:hAnsi="Sylfaen"/>
        </w:rPr>
        <w:t>Chairman</w:t>
      </w:r>
      <w:proofErr w:type="gramEnd"/>
      <w:r w:rsidRPr="00F67864">
        <w:rPr>
          <w:rFonts w:ascii="Sylfaen" w:hAnsi="Sylfaen"/>
        </w:rPr>
        <w:t xml:space="preserve">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"" _______</w:t>
      </w:r>
      <w:proofErr w:type="gramStart"/>
      <w:r w:rsidRPr="00F67864">
        <w:rPr>
          <w:rFonts w:ascii="Sylfaen" w:hAnsi="Sylfaen"/>
        </w:rPr>
        <w:t>2021 .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F67864" w:rsidRDefault="001959D2" w:rsidP="00FC2F71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>Customer</w:t>
      </w:r>
      <w:proofErr w:type="gramStart"/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AA0227">
        <w:rPr>
          <w:rFonts w:ascii="Sylfaen" w:hAnsi="Sylfaen"/>
        </w:rPr>
        <w:t xml:space="preserve">5 </w:t>
      </w:r>
      <w:bookmarkStart w:id="0" w:name="_GoBack"/>
      <w:bookmarkEnd w:id="0"/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71E2A" w:rsidRDefault="00571E2A" w:rsidP="00F67864">
      <w:pPr>
        <w:pStyle w:val="ListParagraph"/>
        <w:rPr>
          <w:rFonts w:ascii="Sylfaen" w:hAnsi="Sylfaen"/>
          <w:b/>
        </w:rPr>
      </w:pPr>
    </w:p>
    <w:p w:rsidR="00FC2F71" w:rsidRDefault="00F67864" w:rsidP="00F67864">
      <w:pPr>
        <w:pStyle w:val="ListParagraph"/>
        <w:rPr>
          <w:rFonts w:ascii="Sylfaen" w:hAnsi="Sylfaen"/>
          <w:b/>
        </w:rPr>
      </w:pPr>
      <w:r w:rsidRPr="00F67864">
        <w:rPr>
          <w:rFonts w:ascii="Sylfaen" w:hAnsi="Sylfaen"/>
          <w:b/>
        </w:rPr>
        <w:t>Lot</w:t>
      </w:r>
      <w:r w:rsidRPr="00862053">
        <w:rPr>
          <w:rFonts w:ascii="Sylfaen" w:hAnsi="Sylfaen"/>
          <w:b/>
        </w:rPr>
        <w:t xml:space="preserve"> 1 - </w:t>
      </w:r>
      <w:r w:rsidR="00862053" w:rsidRPr="00862053">
        <w:rPr>
          <w:rFonts w:ascii="Sylfaen" w:hAnsi="Sylfaen"/>
          <w:b/>
        </w:rPr>
        <w:t>Supply of</w:t>
      </w:r>
      <w:r w:rsidRPr="00862053">
        <w:rPr>
          <w:rFonts w:ascii="Sylfaen" w:hAnsi="Sylfaen"/>
          <w:b/>
        </w:rPr>
        <w:t xml:space="preserve"> </w:t>
      </w:r>
      <w:r w:rsidR="00862053">
        <w:rPr>
          <w:rFonts w:ascii="Sylfaen" w:hAnsi="Sylfaen"/>
          <w:b/>
        </w:rPr>
        <w:t>low voltage cables</w:t>
      </w:r>
      <w:r w:rsidRPr="00862053">
        <w:rPr>
          <w:rFonts w:ascii="Sylfaen" w:hAnsi="Sylfaen"/>
          <w:b/>
        </w:rPr>
        <w:t xml:space="preserve"> </w:t>
      </w:r>
    </w:p>
    <w:p w:rsidR="0093748F" w:rsidRPr="00862053" w:rsidRDefault="0093748F" w:rsidP="0093748F">
      <w:pPr>
        <w:pStyle w:val="ListParagraph"/>
        <w:rPr>
          <w:rFonts w:ascii="Cambria" w:eastAsia="Times New Roman" w:hAnsi="Cambria" w:cs="Cambria"/>
          <w:b/>
          <w:sz w:val="20"/>
          <w:szCs w:val="20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 w:rsidRPr="00862053">
        <w:rPr>
          <w:rFonts w:ascii="Cambria" w:eastAsia="Times New Roman" w:hAnsi="Cambria" w:cs="Cambria"/>
          <w:b/>
          <w:sz w:val="20"/>
          <w:szCs w:val="20"/>
          <w:lang w:eastAsia="ru-RU"/>
        </w:rPr>
        <w:t xml:space="preserve"> </w:t>
      </w:r>
      <w:r>
        <w:rPr>
          <w:rFonts w:ascii="Times Armenian" w:eastAsia="Times New Roman" w:hAnsi="Times Armenian"/>
          <w:b/>
          <w:sz w:val="20"/>
          <w:szCs w:val="20"/>
          <w:lang w:eastAsia="ru-RU"/>
        </w:rPr>
        <w:t>2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– </w:t>
      </w:r>
      <w:r w:rsidRPr="00862053">
        <w:rPr>
          <w:rFonts w:ascii="Cambria" w:eastAsia="Times New Roman" w:hAnsi="Cambria" w:cs="Cambria"/>
          <w:b/>
          <w:sz w:val="20"/>
          <w:szCs w:val="20"/>
          <w:lang w:eastAsia="ru-RU"/>
        </w:rPr>
        <w:t>Supply of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</w:t>
      </w:r>
      <w:r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high voltage cables </w:t>
      </w:r>
    </w:p>
    <w:p w:rsidR="0093748F" w:rsidRPr="00862053" w:rsidRDefault="0093748F" w:rsidP="0093748F">
      <w:pPr>
        <w:pStyle w:val="ListParagraph"/>
        <w:rPr>
          <w:rFonts w:ascii="Cambria" w:eastAsia="Times New Roman" w:hAnsi="Cambria" w:cs="Cambria"/>
          <w:b/>
          <w:bCs/>
          <w:color w:val="333333"/>
          <w:sz w:val="20"/>
          <w:szCs w:val="20"/>
          <w:bdr w:val="none" w:sz="0" w:space="0" w:color="auto" w:frame="1"/>
          <w:shd w:val="clear" w:color="auto" w:fill="FCFCFC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3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– Supply of </w:t>
      </w:r>
      <w:r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10 kV 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XLPE Insulated Power Cables </w:t>
      </w:r>
    </w:p>
    <w:p w:rsidR="0093748F" w:rsidRPr="00571E2A" w:rsidRDefault="0093748F" w:rsidP="0093748F">
      <w:pPr>
        <w:pStyle w:val="ListParagraph"/>
        <w:rPr>
          <w:rFonts w:ascii="Cambria" w:eastAsia="Times New Roman" w:hAnsi="Cambria" w:cs="Cambria"/>
          <w:b/>
          <w:bCs/>
          <w:color w:val="333333"/>
          <w:sz w:val="20"/>
          <w:szCs w:val="20"/>
          <w:bdr w:val="none" w:sz="0" w:space="0" w:color="auto" w:frame="1"/>
          <w:shd w:val="clear" w:color="auto" w:fill="FCFCFC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>
        <w:rPr>
          <w:rFonts w:ascii="Times Armenian" w:eastAsia="Times New Roman" w:hAnsi="Times Armenian"/>
          <w:b/>
          <w:sz w:val="20"/>
          <w:szCs w:val="20"/>
          <w:lang w:eastAsia="ru-RU"/>
        </w:rPr>
        <w:t>4</w:t>
      </w:r>
      <w:r w:rsidRP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– </w:t>
      </w:r>
      <w:r>
        <w:rPr>
          <w:rFonts w:ascii="Cambria" w:eastAsia="Times New Roman" w:hAnsi="Cambria" w:cs="Cambria"/>
          <w:b/>
          <w:sz w:val="20"/>
          <w:szCs w:val="20"/>
          <w:lang w:eastAsia="ru-RU"/>
        </w:rPr>
        <w:t>Supply</w:t>
      </w:r>
      <w:r w:rsidRPr="00571E2A">
        <w:rPr>
          <w:rFonts w:ascii="Cambria" w:eastAsia="Times New Roman" w:hAnsi="Cambria" w:cs="Cambria"/>
          <w:b/>
          <w:sz w:val="20"/>
          <w:szCs w:val="20"/>
          <w:lang w:eastAsia="ru-RU"/>
        </w:rPr>
        <w:t xml:space="preserve"> </w:t>
      </w:r>
      <w:r>
        <w:rPr>
          <w:rFonts w:ascii="Cambria" w:eastAsia="Times New Roman" w:hAnsi="Cambria" w:cs="Cambria"/>
          <w:b/>
          <w:sz w:val="20"/>
          <w:szCs w:val="20"/>
          <w:lang w:eastAsia="ru-RU"/>
        </w:rPr>
        <w:t>of</w:t>
      </w:r>
      <w:r w:rsidRP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</w:t>
      </w:r>
      <w:r>
        <w:rPr>
          <w:rFonts w:ascii="Times Armenian" w:eastAsia="Times New Roman" w:hAnsi="Times Armenian"/>
          <w:b/>
          <w:sz w:val="20"/>
          <w:szCs w:val="20"/>
          <w:lang w:eastAsia="ru-RU"/>
        </w:rPr>
        <w:t>self-supporting insulated wires</w:t>
      </w:r>
    </w:p>
    <w:p w:rsidR="0093748F" w:rsidRPr="00862053" w:rsidRDefault="0093748F" w:rsidP="0093748F">
      <w:pPr>
        <w:pStyle w:val="ListParagraph"/>
        <w:rPr>
          <w:rFonts w:ascii="Cambria" w:hAnsi="Cambria" w:cs="Cambria"/>
          <w:b/>
          <w:sz w:val="20"/>
          <w:szCs w:val="20"/>
        </w:rPr>
      </w:pPr>
      <w:r w:rsidRPr="00F67864">
        <w:rPr>
          <w:rFonts w:ascii="Cambria" w:hAnsi="Cambria" w:cs="Cambria"/>
          <w:b/>
          <w:sz w:val="20"/>
          <w:szCs w:val="20"/>
        </w:rPr>
        <w:t>Lot</w:t>
      </w:r>
      <w:r w:rsidRPr="00862053">
        <w:rPr>
          <w:rFonts w:ascii="Cambria" w:hAnsi="Cambria" w:cs="Cambria"/>
          <w:b/>
          <w:sz w:val="20"/>
          <w:szCs w:val="20"/>
        </w:rPr>
        <w:t xml:space="preserve"> </w:t>
      </w:r>
      <w:r>
        <w:rPr>
          <w:rFonts w:ascii="Times Armenian" w:hAnsi="Times Armenian"/>
          <w:b/>
          <w:sz w:val="20"/>
          <w:szCs w:val="20"/>
        </w:rPr>
        <w:t>5</w:t>
      </w:r>
      <w:r w:rsidRPr="00862053">
        <w:rPr>
          <w:rFonts w:ascii="Times Armenian" w:hAnsi="Times Armenian"/>
          <w:b/>
          <w:sz w:val="20"/>
          <w:szCs w:val="20"/>
        </w:rPr>
        <w:t xml:space="preserve"> - </w:t>
      </w:r>
      <w:r w:rsidRPr="00862053">
        <w:rPr>
          <w:rFonts w:ascii="Cambria" w:hAnsi="Cambria" w:cs="Cambria"/>
          <w:b/>
          <w:sz w:val="20"/>
          <w:szCs w:val="20"/>
        </w:rPr>
        <w:t>Supply of</w:t>
      </w:r>
      <w:r w:rsidRPr="00862053">
        <w:rPr>
          <w:rFonts w:ascii="Times Armenian" w:hAnsi="Times Armenian"/>
          <w:b/>
          <w:sz w:val="20"/>
          <w:szCs w:val="20"/>
        </w:rPr>
        <w:t xml:space="preserve"> </w:t>
      </w:r>
      <w:r>
        <w:rPr>
          <w:rFonts w:ascii="Times Armenian" w:hAnsi="Times Armenian"/>
          <w:b/>
          <w:sz w:val="20"/>
          <w:szCs w:val="20"/>
        </w:rPr>
        <w:t xml:space="preserve">bare wires </w:t>
      </w:r>
    </w:p>
    <w:p w:rsidR="00F67864" w:rsidRPr="00571E2A" w:rsidRDefault="00F67864" w:rsidP="00F67864">
      <w:pPr>
        <w:pStyle w:val="ListParagraph"/>
      </w:pP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 no</w:t>
      </w:r>
      <w:proofErr w:type="gramEnd"/>
      <w:r w:rsidR="009315E9" w:rsidRPr="00F67864">
        <w:rPr>
          <w:rFonts w:ascii="Sylfaen" w:hAnsi="Sylfaen"/>
        </w:rPr>
        <w:t xml:space="preserve">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93748F">
        <w:rPr>
          <w:rFonts w:ascii="Sylfaen" w:hAnsi="Sylfaen"/>
        </w:rPr>
        <w:t>August</w:t>
      </w:r>
      <w:r w:rsidR="009315E9" w:rsidRPr="00A80366">
        <w:rPr>
          <w:rFonts w:ascii="Sylfaen" w:hAnsi="Sylfaen"/>
        </w:rPr>
        <w:t xml:space="preserve"> </w:t>
      </w:r>
      <w:r w:rsidR="0093748F">
        <w:rPr>
          <w:rFonts w:ascii="Sylfaen" w:hAnsi="Sylfaen"/>
        </w:rPr>
        <w:t>30</w:t>
      </w:r>
      <w:r w:rsidR="009315E9" w:rsidRPr="00F67864">
        <w:rPr>
          <w:rFonts w:ascii="Sylfaen" w:hAnsi="Sylfaen"/>
        </w:rPr>
        <w:t xml:space="preserve">, 2021.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748F">
        <w:rPr>
          <w:rFonts w:ascii="Sylfaen" w:hAnsi="Sylfaen"/>
        </w:rPr>
        <w:t>envelopes at 12</w:t>
      </w:r>
      <w:r w:rsidR="009315E9" w:rsidRPr="00F67864">
        <w:rPr>
          <w:rFonts w:ascii="Sylfaen" w:hAnsi="Sylfaen"/>
        </w:rPr>
        <w:t xml:space="preserve">:00 (local time) on </w:t>
      </w:r>
      <w:r w:rsidR="0093748F">
        <w:rPr>
          <w:rFonts w:ascii="Sylfaen" w:hAnsi="Sylfaen"/>
        </w:rPr>
        <w:t>August 30</w:t>
      </w:r>
      <w:r w:rsidR="009315E9" w:rsidRPr="00A80366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2021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</w:t>
      </w:r>
      <w:proofErr w:type="gramStart"/>
      <w:r w:rsidR="00D34F1A" w:rsidRPr="00F67864">
        <w:rPr>
          <w:rFonts w:ascii="Sylfaen" w:hAnsi="Sylfaen"/>
        </w:rPr>
        <w:t>shall be allowed</w:t>
      </w:r>
      <w:proofErr w:type="gramEnd"/>
      <w:r w:rsidR="00D34F1A" w:rsidRPr="00F67864">
        <w:rPr>
          <w:rFonts w:ascii="Sylfaen" w:hAnsi="Sylfaen"/>
        </w:rPr>
        <w:t xml:space="preserve">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proofErr w:type="gramStart"/>
      <w:r w:rsidR="00D34F1A" w:rsidRPr="00F67864">
        <w:rPr>
          <w:rFonts w:ascii="Sylfaen" w:hAnsi="Sylfaen"/>
        </w:rPr>
        <w:t>shall not be considered</w:t>
      </w:r>
      <w:proofErr w:type="gramEnd"/>
      <w:r w:rsidR="00D34F1A" w:rsidRPr="00F67864">
        <w:rPr>
          <w:rFonts w:ascii="Sylfaen" w:hAnsi="Sylfaen"/>
        </w:rPr>
        <w:t xml:space="preserve">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434D1"/>
    <w:rsid w:val="001959D2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862053"/>
    <w:rsid w:val="009315E9"/>
    <w:rsid w:val="0093748F"/>
    <w:rsid w:val="00963CC0"/>
    <w:rsid w:val="009B6DAE"/>
    <w:rsid w:val="00A40D2F"/>
    <w:rsid w:val="00A80366"/>
    <w:rsid w:val="00AA0227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89CBA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5</cp:revision>
  <dcterms:created xsi:type="dcterms:W3CDTF">2021-03-31T06:54:00Z</dcterms:created>
  <dcterms:modified xsi:type="dcterms:W3CDTF">2021-08-13T06:39:00Z</dcterms:modified>
</cp:coreProperties>
</file>